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5BA803CC" w:rsidR="00477B08" w:rsidRPr="00BF24D2" w:rsidRDefault="0001191D" w:rsidP="00BF24D2">
      <w:pPr>
        <w:tabs>
          <w:tab w:val="left" w:pos="3096"/>
          <w:tab w:val="center" w:pos="4860"/>
        </w:tabs>
        <w:ind w:right="-180"/>
        <w:rPr>
          <w:rFonts w:ascii="Arial" w:hAnsi="Arial" w:cs="Arial"/>
          <w:color w:val="000000"/>
          <w:sz w:val="20"/>
          <w:szCs w:val="20"/>
          <w:bdr w:val="none" w:sz="0" w:space="0" w:color="auto" w:frame="1"/>
        </w:rPr>
      </w:pPr>
      <w:r w:rsidRPr="00BF24D2">
        <w:rPr>
          <w:rFonts w:ascii="Arial" w:hAnsi="Arial" w:cs="Arial"/>
          <w:color w:val="000000"/>
          <w:sz w:val="20"/>
          <w:szCs w:val="20"/>
          <w:bdr w:val="none" w:sz="0" w:space="0" w:color="auto" w:frame="1"/>
        </w:rPr>
        <w:fldChar w:fldCharType="begin"/>
      </w:r>
      <w:r w:rsidRPr="00BF24D2">
        <w:rPr>
          <w:rFonts w:ascii="Arial" w:hAnsi="Arial" w:cs="Arial"/>
          <w:color w:val="000000"/>
          <w:sz w:val="20"/>
          <w:szCs w:val="20"/>
          <w:bdr w:val="none" w:sz="0" w:space="0" w:color="auto" w:frame="1"/>
        </w:rPr>
        <w:instrText xml:space="preserve"> INCLUDEPICTURE "https://lh7-rt.googleusercontent.com/docsz/AD_4nXcCtNrwNCZSG0TQhaJYlYGKSMtff5wpAWI9sYCN6WX811ELnkKukbkHcXa1O62LE1mq6J0gyKeemN59nsBzfxo2McL8gzyRDPyfmdBfCo1N_WxXfNwp66myI-HoKcWfvlLbHREl83ad6QO0MHfZfHZV5MHL5sEPm3c9S_OmgoRxmhvgRw_L5w?key=ZuU0lYdjKZvD5LALaL1vjA" \* MERGEFORMATINET </w:instrText>
      </w:r>
      <w:r w:rsidRPr="00BF24D2">
        <w:rPr>
          <w:rFonts w:ascii="Arial" w:hAnsi="Arial" w:cs="Arial"/>
          <w:color w:val="000000"/>
          <w:sz w:val="20"/>
          <w:szCs w:val="20"/>
          <w:bdr w:val="none" w:sz="0" w:space="0" w:color="auto" w:frame="1"/>
        </w:rPr>
        <w:fldChar w:fldCharType="separate"/>
      </w:r>
      <w:r w:rsidRPr="00BF24D2">
        <w:rPr>
          <w:rFonts w:ascii="Arial" w:hAnsi="Arial" w:cs="Arial"/>
          <w:noProof/>
          <w:color w:val="000000"/>
          <w:sz w:val="20"/>
          <w:szCs w:val="20"/>
          <w:bdr w:val="none" w:sz="0" w:space="0" w:color="auto" w:frame="1"/>
        </w:rPr>
        <w:drawing>
          <wp:inline distT="0" distB="0" distL="0" distR="0" wp14:anchorId="26D0EBF9" wp14:editId="36EC831F">
            <wp:extent cx="6400800" cy="758825"/>
            <wp:effectExtent l="0" t="0" r="0" b="3175"/>
            <wp:docPr id="46973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758825"/>
                    </a:xfrm>
                    <a:prstGeom prst="rect">
                      <a:avLst/>
                    </a:prstGeom>
                    <a:noFill/>
                    <a:ln>
                      <a:noFill/>
                    </a:ln>
                  </pic:spPr>
                </pic:pic>
              </a:graphicData>
            </a:graphic>
          </wp:inline>
        </w:drawing>
      </w:r>
      <w:r w:rsidRPr="00BF24D2">
        <w:rPr>
          <w:rFonts w:ascii="Arial" w:hAnsi="Arial" w:cs="Arial"/>
          <w:color w:val="000000"/>
          <w:sz w:val="20"/>
          <w:szCs w:val="20"/>
          <w:bdr w:val="none" w:sz="0" w:space="0" w:color="auto" w:frame="1"/>
        </w:rPr>
        <w:fldChar w:fldCharType="end"/>
      </w:r>
    </w:p>
    <w:p w14:paraId="79C06ACC" w14:textId="77777777" w:rsidR="0001191D" w:rsidRPr="00BF24D2" w:rsidRDefault="0001191D" w:rsidP="00BF24D2">
      <w:pPr>
        <w:tabs>
          <w:tab w:val="left" w:pos="3096"/>
          <w:tab w:val="center" w:pos="4860"/>
        </w:tabs>
        <w:ind w:right="-180"/>
        <w:rPr>
          <w:rFonts w:ascii="Arial" w:hAnsi="Arial" w:cs="Arial"/>
          <w:color w:val="000000"/>
          <w:sz w:val="20"/>
          <w:szCs w:val="20"/>
          <w:bdr w:val="none" w:sz="0" w:space="0" w:color="auto" w:frame="1"/>
        </w:rPr>
      </w:pPr>
    </w:p>
    <w:p w14:paraId="2DA0763A" w14:textId="77777777" w:rsidR="0001191D" w:rsidRPr="00BF24D2" w:rsidRDefault="0001191D" w:rsidP="00BF24D2">
      <w:pPr>
        <w:tabs>
          <w:tab w:val="left" w:pos="3096"/>
          <w:tab w:val="center" w:pos="4860"/>
        </w:tabs>
        <w:ind w:right="-180"/>
        <w:rPr>
          <w:rFonts w:ascii="Arial" w:hAnsi="Arial" w:cs="Arial"/>
          <w:color w:val="000000"/>
          <w:sz w:val="20"/>
          <w:szCs w:val="20"/>
          <w:bdr w:val="none" w:sz="0" w:space="0" w:color="auto" w:frame="1"/>
        </w:rPr>
      </w:pPr>
    </w:p>
    <w:p w14:paraId="77F5ABAF" w14:textId="2AD3F720" w:rsidR="0001191D" w:rsidRPr="00BF24D2" w:rsidRDefault="0001191D" w:rsidP="00BF24D2">
      <w:pPr>
        <w:tabs>
          <w:tab w:val="left" w:pos="3096"/>
          <w:tab w:val="center" w:pos="4860"/>
        </w:tabs>
        <w:ind w:right="-180"/>
        <w:jc w:val="center"/>
        <w:rPr>
          <w:rFonts w:ascii="Arial" w:eastAsia="Merriweather" w:hAnsi="Arial" w:cs="Arial"/>
          <w:b/>
          <w:bCs/>
          <w:sz w:val="20"/>
          <w:szCs w:val="20"/>
        </w:rPr>
      </w:pPr>
      <w:r w:rsidRPr="00BF24D2">
        <w:rPr>
          <w:rFonts w:ascii="Arial" w:eastAsia="Merriweather" w:hAnsi="Arial" w:cs="Arial"/>
          <w:b/>
          <w:bCs/>
          <w:sz w:val="20"/>
          <w:szCs w:val="20"/>
        </w:rPr>
        <w:t>2025 Haverford Internship Program</w:t>
      </w:r>
      <w:r w:rsidRPr="00BF24D2">
        <w:rPr>
          <w:rFonts w:ascii="Arial" w:eastAsia="Merriweather" w:hAnsi="Arial" w:cs="Arial"/>
          <w:b/>
          <w:bCs/>
          <w:sz w:val="20"/>
          <w:szCs w:val="20"/>
        </w:rPr>
        <w:br/>
        <w:t>2025 Philadelphia Fringe Festival Guide &amp; Website Internship Description</w:t>
      </w:r>
    </w:p>
    <w:p w14:paraId="44FED622" w14:textId="77777777" w:rsidR="0001191D" w:rsidRPr="00BF24D2" w:rsidRDefault="0001191D" w:rsidP="00BF24D2">
      <w:pPr>
        <w:tabs>
          <w:tab w:val="left" w:pos="3096"/>
          <w:tab w:val="center" w:pos="4860"/>
        </w:tabs>
        <w:ind w:right="-180"/>
        <w:rPr>
          <w:rFonts w:ascii="Arial" w:eastAsia="Merriweather" w:hAnsi="Arial" w:cs="Arial"/>
          <w:sz w:val="20"/>
          <w:szCs w:val="20"/>
        </w:rPr>
      </w:pPr>
    </w:p>
    <w:p w14:paraId="00000003" w14:textId="77777777" w:rsidR="00477B08" w:rsidRPr="00BF24D2" w:rsidRDefault="00000000" w:rsidP="00BF24D2">
      <w:pPr>
        <w:tabs>
          <w:tab w:val="left" w:pos="3096"/>
          <w:tab w:val="center" w:pos="4860"/>
        </w:tabs>
        <w:ind w:right="-180"/>
        <w:rPr>
          <w:rFonts w:ascii="Arial" w:eastAsia="Merriweather" w:hAnsi="Arial" w:cs="Arial"/>
          <w:sz w:val="20"/>
          <w:szCs w:val="20"/>
        </w:rPr>
      </w:pPr>
      <w:r w:rsidRPr="00BF24D2">
        <w:rPr>
          <w:rFonts w:ascii="Arial" w:eastAsia="Merriweather" w:hAnsi="Arial" w:cs="Arial"/>
          <w:sz w:val="20"/>
          <w:szCs w:val="20"/>
        </w:rPr>
        <w:t xml:space="preserve">The </w:t>
      </w:r>
      <w:proofErr w:type="spellStart"/>
      <w:r w:rsidRPr="00BF24D2">
        <w:rPr>
          <w:rFonts w:ascii="Arial" w:eastAsia="Merriweather" w:hAnsi="Arial" w:cs="Arial"/>
          <w:sz w:val="20"/>
          <w:szCs w:val="20"/>
        </w:rPr>
        <w:t>Hurford</w:t>
      </w:r>
      <w:proofErr w:type="spellEnd"/>
      <w:r w:rsidRPr="00BF24D2">
        <w:rPr>
          <w:rFonts w:ascii="Arial" w:eastAsia="Merriweather" w:hAnsi="Arial" w:cs="Arial"/>
          <w:sz w:val="20"/>
          <w:szCs w:val="20"/>
        </w:rPr>
        <w:t xml:space="preserve"> Center for the Arts and Humanities’ Philly Partner internship offers students the opportunity to learn directly from </w:t>
      </w:r>
      <w:proofErr w:type="gramStart"/>
      <w:r w:rsidRPr="00BF24D2">
        <w:rPr>
          <w:rFonts w:ascii="Arial" w:eastAsia="Merriweather" w:hAnsi="Arial" w:cs="Arial"/>
          <w:sz w:val="20"/>
          <w:szCs w:val="20"/>
        </w:rPr>
        <w:t>an  extraordinary</w:t>
      </w:r>
      <w:proofErr w:type="gramEnd"/>
      <w:r w:rsidRPr="00BF24D2">
        <w:rPr>
          <w:rFonts w:ascii="Arial" w:eastAsia="Merriweather" w:hAnsi="Arial" w:cs="Arial"/>
          <w:sz w:val="20"/>
          <w:szCs w:val="20"/>
        </w:rPr>
        <w:t xml:space="preserve"> array of arts and cultural institutions. Depending on the organization’s need, the student will be conducting a wide array of tasks from research, writing, social media, curating and beyond. </w:t>
      </w:r>
    </w:p>
    <w:p w14:paraId="00000004" w14:textId="77777777" w:rsidR="00477B08" w:rsidRPr="00BF24D2" w:rsidRDefault="00477B08" w:rsidP="00BF24D2">
      <w:pPr>
        <w:tabs>
          <w:tab w:val="left" w:pos="3096"/>
          <w:tab w:val="center" w:pos="4860"/>
        </w:tabs>
        <w:ind w:right="-180"/>
        <w:rPr>
          <w:rFonts w:ascii="Arial" w:eastAsia="Merriweather" w:hAnsi="Arial" w:cs="Arial"/>
          <w:sz w:val="20"/>
          <w:szCs w:val="20"/>
        </w:rPr>
      </w:pPr>
    </w:p>
    <w:p w14:paraId="00000005" w14:textId="77777777" w:rsidR="00477B08" w:rsidRPr="00BF24D2" w:rsidRDefault="00000000" w:rsidP="00BF24D2">
      <w:pPr>
        <w:tabs>
          <w:tab w:val="left" w:pos="3096"/>
          <w:tab w:val="center" w:pos="4860"/>
        </w:tabs>
        <w:ind w:right="-180"/>
        <w:rPr>
          <w:rFonts w:ascii="Arial" w:eastAsia="Merriweather" w:hAnsi="Arial" w:cs="Arial"/>
          <w:sz w:val="20"/>
          <w:szCs w:val="20"/>
        </w:rPr>
      </w:pPr>
      <w:r w:rsidRPr="00BF24D2">
        <w:rPr>
          <w:rFonts w:ascii="Arial" w:eastAsia="Merriweather" w:hAnsi="Arial" w:cs="Arial"/>
          <w:sz w:val="20"/>
          <w:szCs w:val="20"/>
        </w:rPr>
        <w:t>These internships typically last ten weeks during the summer (June through August). Students receive a $4000 stipend that covers food, housing, commuting, and living expenses, as well as the summer earnings expectation. Students apply to this program through the Center, and host organizations invite students for interviews and make final offers directly to interns. Decisions can be expected mid-to-late March.</w:t>
      </w:r>
    </w:p>
    <w:p w14:paraId="00000006" w14:textId="77777777" w:rsidR="00477B08" w:rsidRPr="00BF24D2" w:rsidRDefault="00477B08" w:rsidP="00BF24D2">
      <w:pPr>
        <w:tabs>
          <w:tab w:val="left" w:pos="8730"/>
        </w:tabs>
        <w:ind w:right="-180"/>
        <w:rPr>
          <w:rFonts w:ascii="Arial" w:eastAsia="Merriweather" w:hAnsi="Arial" w:cs="Arial"/>
          <w:sz w:val="20"/>
          <w:szCs w:val="20"/>
          <w:shd w:val="clear" w:color="auto" w:fill="FCFCFC"/>
        </w:rPr>
      </w:pPr>
    </w:p>
    <w:p w14:paraId="00000007" w14:textId="3F0C5678" w:rsidR="00477B08" w:rsidRPr="00BF24D2" w:rsidRDefault="00000000" w:rsidP="00BF24D2">
      <w:pPr>
        <w:tabs>
          <w:tab w:val="left" w:pos="8730"/>
        </w:tabs>
        <w:ind w:right="-180"/>
        <w:rPr>
          <w:rFonts w:ascii="Arial" w:eastAsia="Merriweather" w:hAnsi="Arial" w:cs="Arial"/>
          <w:b/>
          <w:sz w:val="22"/>
          <w:szCs w:val="22"/>
        </w:rPr>
      </w:pPr>
      <w:r w:rsidRPr="00BF24D2">
        <w:rPr>
          <w:rFonts w:ascii="Arial" w:eastAsia="Merriweather" w:hAnsi="Arial" w:cs="Arial"/>
          <w:b/>
          <w:sz w:val="22"/>
          <w:szCs w:val="22"/>
        </w:rPr>
        <w:t>About</w:t>
      </w:r>
      <w:r w:rsidR="0001191D" w:rsidRPr="00BF24D2">
        <w:rPr>
          <w:rFonts w:ascii="Arial" w:eastAsia="Merriweather" w:hAnsi="Arial" w:cs="Arial"/>
          <w:b/>
          <w:sz w:val="22"/>
          <w:szCs w:val="22"/>
        </w:rPr>
        <w:t xml:space="preserve"> </w:t>
      </w:r>
      <w:proofErr w:type="spellStart"/>
      <w:r w:rsidR="0001191D" w:rsidRPr="00BF24D2">
        <w:rPr>
          <w:rFonts w:ascii="Arial" w:eastAsia="Merriweather" w:hAnsi="Arial" w:cs="Arial"/>
          <w:b/>
          <w:sz w:val="22"/>
          <w:szCs w:val="22"/>
        </w:rPr>
        <w:t>FringeArts</w:t>
      </w:r>
      <w:proofErr w:type="spellEnd"/>
    </w:p>
    <w:p w14:paraId="46C6BAE1" w14:textId="0FCB4FD2" w:rsidR="0001191D" w:rsidRPr="00BF24D2" w:rsidRDefault="0001191D" w:rsidP="00BF24D2">
      <w:pPr>
        <w:tabs>
          <w:tab w:val="left" w:pos="8730"/>
        </w:tabs>
        <w:ind w:right="-180"/>
        <w:rPr>
          <w:rFonts w:ascii="Arial" w:eastAsia="Merriweather" w:hAnsi="Arial" w:cs="Arial"/>
          <w:sz w:val="20"/>
          <w:szCs w:val="20"/>
        </w:rPr>
      </w:pPr>
      <w:proofErr w:type="spellStart"/>
      <w:r w:rsidRPr="00BF24D2">
        <w:rPr>
          <w:rFonts w:ascii="Arial" w:eastAsia="Merriweather" w:hAnsi="Arial" w:cs="Arial"/>
          <w:sz w:val="20"/>
          <w:szCs w:val="20"/>
        </w:rPr>
        <w:t>FringeArts</w:t>
      </w:r>
      <w:proofErr w:type="spellEnd"/>
      <w:r w:rsidRPr="00BF24D2">
        <w:rPr>
          <w:rFonts w:ascii="Arial" w:eastAsia="Merriweather" w:hAnsi="Arial" w:cs="Arial"/>
          <w:sz w:val="20"/>
          <w:szCs w:val="20"/>
        </w:rPr>
        <w:t xml:space="preserve"> is a non-profit arts organization that was founded in 1997 as the </w:t>
      </w:r>
      <w:hyperlink r:id="rId9" w:history="1">
        <w:r w:rsidRPr="00BF24D2">
          <w:rPr>
            <w:rStyle w:val="Hyperlink"/>
            <w:rFonts w:ascii="Arial" w:eastAsia="Merriweather" w:hAnsi="Arial" w:cs="Arial"/>
            <w:sz w:val="20"/>
            <w:szCs w:val="20"/>
          </w:rPr>
          <w:t>Philadelphia Fringe Festival</w:t>
        </w:r>
      </w:hyperlink>
      <w:r w:rsidRPr="00BF24D2">
        <w:rPr>
          <w:rFonts w:ascii="Arial" w:eastAsia="Merriweather" w:hAnsi="Arial" w:cs="Arial"/>
          <w:sz w:val="20"/>
          <w:szCs w:val="20"/>
        </w:rPr>
        <w:t xml:space="preserve">, with the intention of providing opportunities for contemporary performing artists to connect with audiences in an exciting social environment. The first Festival took over Philadelphia’s Old City for five </w:t>
      </w:r>
      <w:proofErr w:type="gramStart"/>
      <w:r w:rsidRPr="00BF24D2">
        <w:rPr>
          <w:rFonts w:ascii="Arial" w:eastAsia="Merriweather" w:hAnsi="Arial" w:cs="Arial"/>
          <w:sz w:val="20"/>
          <w:szCs w:val="20"/>
        </w:rPr>
        <w:t>days, and</w:t>
      </w:r>
      <w:proofErr w:type="gramEnd"/>
      <w:r w:rsidRPr="00BF24D2">
        <w:rPr>
          <w:rFonts w:ascii="Arial" w:eastAsia="Merriweather" w:hAnsi="Arial" w:cs="Arial"/>
          <w:sz w:val="20"/>
          <w:szCs w:val="20"/>
        </w:rPr>
        <w:t xml:space="preserve"> featured 60 performing groups that presented their work in theaters, nightclubs, galleries, alleys, abandoned buildings and at least one parked car. Today, </w:t>
      </w:r>
      <w:hyperlink r:id="rId10" w:history="1">
        <w:proofErr w:type="spellStart"/>
        <w:r w:rsidRPr="00BF24D2">
          <w:rPr>
            <w:rStyle w:val="Hyperlink"/>
            <w:rFonts w:ascii="Arial" w:eastAsia="Merriweather" w:hAnsi="Arial" w:cs="Arial"/>
            <w:sz w:val="20"/>
            <w:szCs w:val="20"/>
          </w:rPr>
          <w:t>FringeArts</w:t>
        </w:r>
        <w:proofErr w:type="spellEnd"/>
      </w:hyperlink>
      <w:r w:rsidRPr="00BF24D2">
        <w:rPr>
          <w:rFonts w:ascii="Arial" w:eastAsia="Merriweather" w:hAnsi="Arial" w:cs="Arial"/>
          <w:sz w:val="20"/>
          <w:szCs w:val="20"/>
        </w:rPr>
        <w:t xml:space="preserve"> is Philadelphia’s home for contemporary performance, presenting progressive, world-class art that expands the imagination and boldly defies expectations. </w:t>
      </w:r>
      <w:proofErr w:type="spellStart"/>
      <w:r w:rsidRPr="00BF24D2">
        <w:rPr>
          <w:rFonts w:ascii="Arial" w:eastAsia="Merriweather" w:hAnsi="Arial" w:cs="Arial"/>
          <w:sz w:val="20"/>
          <w:szCs w:val="20"/>
        </w:rPr>
        <w:t>FringeArts</w:t>
      </w:r>
      <w:proofErr w:type="spellEnd"/>
      <w:r w:rsidRPr="00BF24D2">
        <w:rPr>
          <w:rFonts w:ascii="Arial" w:eastAsia="Merriweather" w:hAnsi="Arial" w:cs="Arial"/>
          <w:sz w:val="20"/>
          <w:szCs w:val="20"/>
        </w:rPr>
        <w:t xml:space="preserve"> seeks to elevate Philadelphia as a primary nexus for cultural conversation by exposing audiences to genre-defying performances and installations by accomplished and emerging innovators from the Greater Philadelphia region and around the world.</w:t>
      </w:r>
    </w:p>
    <w:p w14:paraId="50FC1E42" w14:textId="05C1F59F" w:rsidR="0001191D" w:rsidRPr="00BF24D2" w:rsidRDefault="0001191D"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Each September, the organization presents the annual Fringe Festival, a 4-week celebration that fills the city’s neighborhoods with more than 1,000 performances by national, international and Philadelphia-based artists of all disciplines. Year-round, </w:t>
      </w:r>
      <w:proofErr w:type="spellStart"/>
      <w:r w:rsidRPr="00BF24D2">
        <w:rPr>
          <w:rFonts w:ascii="Arial" w:eastAsia="Merriweather" w:hAnsi="Arial" w:cs="Arial"/>
          <w:sz w:val="20"/>
          <w:szCs w:val="20"/>
        </w:rPr>
        <w:t>FringeArts</w:t>
      </w:r>
      <w:proofErr w:type="spellEnd"/>
      <w:r w:rsidRPr="00BF24D2">
        <w:rPr>
          <w:rFonts w:ascii="Arial" w:eastAsia="Merriweather" w:hAnsi="Arial" w:cs="Arial"/>
          <w:sz w:val="20"/>
          <w:szCs w:val="20"/>
        </w:rPr>
        <w:t xml:space="preserve"> presents an equally compelling line up of performances at its state-of-the-art venue on the Delaware River Waterfront—a renovated historic pumping station.</w:t>
      </w:r>
    </w:p>
    <w:p w14:paraId="00000009" w14:textId="77777777" w:rsidR="00477B08" w:rsidRPr="00BF24D2" w:rsidRDefault="00477B08" w:rsidP="00BF24D2">
      <w:pPr>
        <w:tabs>
          <w:tab w:val="left" w:pos="8730"/>
        </w:tabs>
        <w:ind w:right="-180"/>
        <w:rPr>
          <w:rFonts w:ascii="Arial" w:eastAsia="Merriweather" w:hAnsi="Arial" w:cs="Arial"/>
          <w:sz w:val="20"/>
          <w:szCs w:val="20"/>
        </w:rPr>
      </w:pPr>
    </w:p>
    <w:p w14:paraId="55F6D355" w14:textId="78FB1B70" w:rsidR="00615D5A" w:rsidRPr="00BF24D2" w:rsidRDefault="00000000" w:rsidP="00BF24D2">
      <w:pPr>
        <w:tabs>
          <w:tab w:val="left" w:pos="8730"/>
        </w:tabs>
        <w:ind w:right="-180"/>
        <w:rPr>
          <w:rFonts w:ascii="Arial" w:eastAsia="Merriweather" w:hAnsi="Arial" w:cs="Arial"/>
          <w:b/>
          <w:sz w:val="22"/>
          <w:szCs w:val="22"/>
        </w:rPr>
      </w:pPr>
      <w:r w:rsidRPr="00BF24D2">
        <w:rPr>
          <w:rFonts w:ascii="Arial" w:eastAsia="Merriweather" w:hAnsi="Arial" w:cs="Arial"/>
          <w:b/>
          <w:sz w:val="22"/>
          <w:szCs w:val="22"/>
        </w:rPr>
        <w:t xml:space="preserve">Project Description: </w:t>
      </w:r>
    </w:p>
    <w:p w14:paraId="7DE92784" w14:textId="474003ED" w:rsidR="00615D5A" w:rsidRPr="00BF24D2" w:rsidRDefault="00615D5A"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The </w:t>
      </w:r>
      <w:r w:rsidR="00BF24D2" w:rsidRPr="00BF24D2">
        <w:rPr>
          <w:rFonts w:ascii="Arial" w:eastAsia="Merriweather" w:hAnsi="Arial" w:cs="Arial"/>
          <w:sz w:val="20"/>
          <w:szCs w:val="20"/>
        </w:rPr>
        <w:t>Fringe Festival Guide &amp; Website</w:t>
      </w:r>
      <w:r w:rsidRPr="00BF24D2">
        <w:rPr>
          <w:rFonts w:ascii="Arial" w:eastAsia="Merriweather" w:hAnsi="Arial" w:cs="Arial"/>
          <w:sz w:val="20"/>
          <w:szCs w:val="20"/>
        </w:rPr>
        <w:t xml:space="preserve"> Intern will assist the Marketing team in addition to the Fringe Festival Manager. The Marketing Director will serve as the Intern’s direct supervisor. The role of the Guide &amp; Website Intern will be to:</w:t>
      </w:r>
    </w:p>
    <w:p w14:paraId="749DE4C4" w14:textId="7DE365F3" w:rsidR="00615D5A" w:rsidRPr="00BF24D2" w:rsidRDefault="00615D5A" w:rsidP="00BF24D2">
      <w:pPr>
        <w:tabs>
          <w:tab w:val="left" w:pos="8730"/>
        </w:tabs>
        <w:ind w:right="-180"/>
        <w:rPr>
          <w:rFonts w:ascii="Arial" w:eastAsia="Merriweather" w:hAnsi="Arial" w:cs="Arial"/>
          <w:sz w:val="20"/>
          <w:szCs w:val="20"/>
        </w:rPr>
      </w:pPr>
    </w:p>
    <w:p w14:paraId="43851DB7" w14:textId="320E3DC3" w:rsidR="00615D5A" w:rsidRPr="00BF24D2" w:rsidRDefault="00615D5A" w:rsidP="00BF24D2">
      <w:pPr>
        <w:numPr>
          <w:ilvl w:val="0"/>
          <w:numId w:val="5"/>
        </w:num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Manage and fact check information for the </w:t>
      </w:r>
      <w:hyperlink r:id="rId11" w:history="1">
        <w:r w:rsidRPr="00BF24D2">
          <w:rPr>
            <w:rStyle w:val="Hyperlink"/>
            <w:rFonts w:ascii="Arial" w:eastAsia="Merriweather" w:hAnsi="Arial" w:cs="Arial"/>
            <w:sz w:val="20"/>
            <w:szCs w:val="20"/>
          </w:rPr>
          <w:t>Fringe Festival Guide</w:t>
        </w:r>
      </w:hyperlink>
      <w:r w:rsidRPr="00BF24D2">
        <w:rPr>
          <w:rFonts w:ascii="Arial" w:eastAsia="Merriweather" w:hAnsi="Arial" w:cs="Arial"/>
          <w:sz w:val="20"/>
          <w:szCs w:val="20"/>
        </w:rPr>
        <w:t xml:space="preserve">, ensuring that event times, venues, artist names, and show descriptions are accurate and adhere to the Fringe Festival Style Guide. The </w:t>
      </w:r>
      <w:r w:rsidR="00BF24D2" w:rsidRPr="00BF24D2">
        <w:rPr>
          <w:rFonts w:ascii="Arial" w:eastAsia="Merriweather" w:hAnsi="Arial" w:cs="Arial"/>
          <w:sz w:val="20"/>
          <w:szCs w:val="20"/>
        </w:rPr>
        <w:t xml:space="preserve">Fringe Festival Guide &amp; Website </w:t>
      </w:r>
      <w:r w:rsidRPr="00BF24D2">
        <w:rPr>
          <w:rFonts w:ascii="Arial" w:eastAsia="Merriweather" w:hAnsi="Arial" w:cs="Arial"/>
          <w:sz w:val="20"/>
          <w:szCs w:val="20"/>
        </w:rPr>
        <w:t>Intern will support the Marketing Team in overseeing these details, proofreading the Guide for errors, and acting as fact checker, managing communications and edits with all participating artists. </w:t>
      </w:r>
      <w:r w:rsidRPr="00BF24D2">
        <w:rPr>
          <w:rFonts w:ascii="Arial" w:eastAsia="Merriweather" w:hAnsi="Arial" w:cs="Arial"/>
          <w:sz w:val="20"/>
          <w:szCs w:val="20"/>
        </w:rPr>
        <w:br/>
      </w:r>
    </w:p>
    <w:p w14:paraId="3429C4EC" w14:textId="714555FE" w:rsidR="00615D5A" w:rsidRPr="00BF24D2" w:rsidRDefault="00615D5A" w:rsidP="00BF24D2">
      <w:pPr>
        <w:numPr>
          <w:ilvl w:val="0"/>
          <w:numId w:val="5"/>
        </w:numPr>
        <w:tabs>
          <w:tab w:val="left" w:pos="8730"/>
        </w:tabs>
        <w:ind w:right="-180"/>
        <w:rPr>
          <w:rFonts w:ascii="Arial" w:eastAsia="Merriweather" w:hAnsi="Arial" w:cs="Arial"/>
          <w:sz w:val="20"/>
          <w:szCs w:val="20"/>
        </w:rPr>
      </w:pPr>
      <w:r w:rsidRPr="00BF24D2">
        <w:rPr>
          <w:rFonts w:ascii="Arial" w:eastAsia="Merriweather" w:hAnsi="Arial" w:cs="Arial"/>
          <w:sz w:val="20"/>
          <w:szCs w:val="20"/>
        </w:rPr>
        <w:t>Help build and edit Fringe Festival event webpages, route them by all participating artists, and make sure all edits are made in a timely manner.</w:t>
      </w:r>
      <w:r w:rsidRPr="00BF24D2">
        <w:rPr>
          <w:rFonts w:ascii="Arial" w:eastAsia="Merriweather" w:hAnsi="Arial" w:cs="Arial"/>
          <w:sz w:val="20"/>
          <w:szCs w:val="20"/>
        </w:rPr>
        <w:br/>
      </w:r>
    </w:p>
    <w:p w14:paraId="24CCE986" w14:textId="4D61B43B" w:rsidR="00615D5A" w:rsidRPr="00BF24D2" w:rsidRDefault="00615D5A" w:rsidP="00BF24D2">
      <w:pPr>
        <w:numPr>
          <w:ilvl w:val="0"/>
          <w:numId w:val="5"/>
        </w:num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Help manage and edit festival data in our event management system. </w:t>
      </w:r>
      <w:r w:rsidRPr="00BF24D2">
        <w:rPr>
          <w:rFonts w:ascii="Arial" w:eastAsia="Merriweather" w:hAnsi="Arial" w:cs="Arial"/>
          <w:sz w:val="20"/>
          <w:szCs w:val="20"/>
        </w:rPr>
        <w:br/>
      </w:r>
    </w:p>
    <w:p w14:paraId="140E1D9B" w14:textId="61D4339D" w:rsidR="00615D5A" w:rsidRPr="00BF24D2" w:rsidRDefault="00615D5A" w:rsidP="00BF24D2">
      <w:pPr>
        <w:numPr>
          <w:ilvl w:val="0"/>
          <w:numId w:val="5"/>
        </w:numPr>
        <w:tabs>
          <w:tab w:val="left" w:pos="8730"/>
        </w:tabs>
        <w:ind w:right="-180"/>
        <w:rPr>
          <w:rFonts w:ascii="Arial" w:eastAsia="Merriweather" w:hAnsi="Arial" w:cs="Arial"/>
          <w:sz w:val="20"/>
          <w:szCs w:val="20"/>
        </w:rPr>
      </w:pPr>
      <w:r w:rsidRPr="00BF24D2">
        <w:rPr>
          <w:rFonts w:ascii="Arial" w:eastAsia="Merriweather" w:hAnsi="Arial" w:cs="Arial"/>
          <w:sz w:val="20"/>
          <w:szCs w:val="20"/>
        </w:rPr>
        <w:t>Assist in the strategy and development of blog and social media content in conjunction with the Marketing Team.</w:t>
      </w:r>
    </w:p>
    <w:p w14:paraId="7C9278F4" w14:textId="77777777" w:rsidR="00615D5A" w:rsidRPr="00BF24D2" w:rsidRDefault="00615D5A" w:rsidP="00BF24D2">
      <w:pPr>
        <w:tabs>
          <w:tab w:val="left" w:pos="8730"/>
        </w:tabs>
        <w:ind w:right="-180"/>
        <w:rPr>
          <w:rFonts w:ascii="Arial" w:eastAsia="Merriweather" w:hAnsi="Arial" w:cs="Arial"/>
          <w:sz w:val="20"/>
          <w:szCs w:val="20"/>
        </w:rPr>
      </w:pPr>
    </w:p>
    <w:p w14:paraId="1A372AF2" w14:textId="11CDA70E" w:rsidR="00615D5A" w:rsidRPr="00BF24D2" w:rsidRDefault="00615D5A"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The Internship will take place during the normal business week, Monday through Friday, at the </w:t>
      </w:r>
      <w:proofErr w:type="spellStart"/>
      <w:r w:rsidRPr="00BF24D2">
        <w:rPr>
          <w:rFonts w:ascii="Arial" w:eastAsia="Merriweather" w:hAnsi="Arial" w:cs="Arial"/>
          <w:sz w:val="20"/>
          <w:szCs w:val="20"/>
        </w:rPr>
        <w:t>FringeArts</w:t>
      </w:r>
      <w:proofErr w:type="spellEnd"/>
      <w:r w:rsidRPr="00BF24D2">
        <w:rPr>
          <w:rFonts w:ascii="Arial" w:eastAsia="Merriweather" w:hAnsi="Arial" w:cs="Arial"/>
          <w:sz w:val="20"/>
          <w:szCs w:val="20"/>
        </w:rPr>
        <w:t xml:space="preserve"> Administrative Office, 140 N Columbus Blvd. This is a hybrid position with at least one</w:t>
      </w:r>
      <w:r w:rsidR="00BF24D2" w:rsidRPr="00BF24D2">
        <w:rPr>
          <w:rFonts w:ascii="Arial" w:eastAsia="Merriweather" w:hAnsi="Arial" w:cs="Arial"/>
          <w:sz w:val="20"/>
          <w:szCs w:val="20"/>
        </w:rPr>
        <w:t xml:space="preserve"> or </w:t>
      </w:r>
      <w:r w:rsidRPr="00BF24D2">
        <w:rPr>
          <w:rFonts w:ascii="Arial" w:eastAsia="Merriweather" w:hAnsi="Arial" w:cs="Arial"/>
          <w:sz w:val="20"/>
          <w:szCs w:val="20"/>
        </w:rPr>
        <w:t xml:space="preserve">two days a week in office, </w:t>
      </w:r>
      <w:r w:rsidRPr="00BF24D2">
        <w:rPr>
          <w:rFonts w:ascii="Arial" w:eastAsia="Merriweather" w:hAnsi="Arial" w:cs="Arial"/>
          <w:sz w:val="20"/>
          <w:szCs w:val="20"/>
        </w:rPr>
        <w:lastRenderedPageBreak/>
        <w:t>and some remote work possible. Although we can be flexible, we prefer work hours to be between 10:00 a.m. to 6:00 p.m. Some flexibility may be required the week of the guide print deadline.</w:t>
      </w:r>
    </w:p>
    <w:p w14:paraId="59DF7E5C" w14:textId="22BCB7BB" w:rsidR="00615D5A" w:rsidRPr="00BF24D2" w:rsidRDefault="00BF24D2" w:rsidP="00BF24D2">
      <w:pPr>
        <w:tabs>
          <w:tab w:val="left" w:pos="8730"/>
        </w:tabs>
        <w:ind w:right="-180"/>
        <w:rPr>
          <w:rFonts w:ascii="Arial" w:eastAsia="Merriweather" w:hAnsi="Arial" w:cs="Arial"/>
          <w:b/>
          <w:bCs/>
          <w:sz w:val="20"/>
          <w:szCs w:val="20"/>
        </w:rPr>
      </w:pPr>
      <w:r w:rsidRPr="00BF24D2">
        <w:rPr>
          <w:rFonts w:ascii="Arial" w:eastAsia="Merriweather" w:hAnsi="Arial" w:cs="Arial"/>
          <w:b/>
          <w:bCs/>
          <w:sz w:val="20"/>
          <w:szCs w:val="20"/>
        </w:rPr>
        <w:br/>
        <w:t>Additional Project Context</w:t>
      </w:r>
    </w:p>
    <w:p w14:paraId="3A639F6C" w14:textId="4CECDC71" w:rsidR="00BF24D2" w:rsidRPr="00BF24D2" w:rsidRDefault="00BF24D2"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The Fringe Festival Guide &amp; Website Intern will provide critical support to the Marketing Team as we embark on the Fringe Festival Guide publication process and web launch. Independent Fringe Festival artists must register by </w:t>
      </w:r>
      <w:r w:rsidRPr="00BF24D2">
        <w:rPr>
          <w:rFonts w:ascii="Arial" w:eastAsia="Merriweather" w:hAnsi="Arial" w:cs="Arial"/>
          <w:sz w:val="20"/>
          <w:szCs w:val="20"/>
        </w:rPr>
        <w:t>early June</w:t>
      </w:r>
      <w:r w:rsidRPr="00BF24D2">
        <w:rPr>
          <w:rFonts w:ascii="Arial" w:eastAsia="Merriweather" w:hAnsi="Arial" w:cs="Arial"/>
          <w:sz w:val="20"/>
          <w:szCs w:val="20"/>
        </w:rPr>
        <w:t xml:space="preserve"> 202</w:t>
      </w:r>
      <w:r w:rsidRPr="00BF24D2">
        <w:rPr>
          <w:rFonts w:ascii="Arial" w:eastAsia="Merriweather" w:hAnsi="Arial" w:cs="Arial"/>
          <w:sz w:val="20"/>
          <w:szCs w:val="20"/>
        </w:rPr>
        <w:t>5</w:t>
      </w:r>
      <w:r w:rsidRPr="00BF24D2">
        <w:rPr>
          <w:rFonts w:ascii="Arial" w:eastAsia="Merriweather" w:hAnsi="Arial" w:cs="Arial"/>
          <w:sz w:val="20"/>
          <w:szCs w:val="20"/>
        </w:rPr>
        <w:t>, and the bulk of the guide work springs into gear quickly following this date to prepare for a</w:t>
      </w:r>
      <w:r w:rsidRPr="00BF24D2">
        <w:rPr>
          <w:rFonts w:ascii="Arial" w:eastAsia="Merriweather" w:hAnsi="Arial" w:cs="Arial"/>
          <w:sz w:val="20"/>
          <w:szCs w:val="20"/>
        </w:rPr>
        <w:t xml:space="preserve"> mid-July</w:t>
      </w:r>
      <w:r w:rsidRPr="00BF24D2">
        <w:rPr>
          <w:rFonts w:ascii="Arial" w:eastAsia="Merriweather" w:hAnsi="Arial" w:cs="Arial"/>
          <w:sz w:val="20"/>
          <w:szCs w:val="20"/>
        </w:rPr>
        <w:t xml:space="preserve"> lineup announcement, web launch, and guide arrival.</w:t>
      </w:r>
    </w:p>
    <w:p w14:paraId="4BCD0134" w14:textId="77777777" w:rsidR="00BF24D2" w:rsidRPr="00BF24D2" w:rsidRDefault="00BF24D2" w:rsidP="00BF24D2">
      <w:pPr>
        <w:tabs>
          <w:tab w:val="left" w:pos="8730"/>
        </w:tabs>
        <w:ind w:right="-180"/>
        <w:rPr>
          <w:rFonts w:ascii="Arial" w:eastAsia="Merriweather" w:hAnsi="Arial" w:cs="Arial"/>
          <w:sz w:val="20"/>
          <w:szCs w:val="20"/>
        </w:rPr>
      </w:pPr>
    </w:p>
    <w:p w14:paraId="76D5BFBB" w14:textId="77777777" w:rsidR="00BF24D2" w:rsidRPr="00BF24D2" w:rsidRDefault="00BF24D2"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The Guide is the </w:t>
      </w:r>
      <w:proofErr w:type="gramStart"/>
      <w:r w:rsidRPr="00BF24D2">
        <w:rPr>
          <w:rFonts w:ascii="Arial" w:eastAsia="Merriweather" w:hAnsi="Arial" w:cs="Arial"/>
          <w:sz w:val="20"/>
          <w:szCs w:val="20"/>
        </w:rPr>
        <w:t>Festival’s</w:t>
      </w:r>
      <w:proofErr w:type="gramEnd"/>
      <w:r w:rsidRPr="00BF24D2">
        <w:rPr>
          <w:rFonts w:ascii="Arial" w:eastAsia="Merriweather" w:hAnsi="Arial" w:cs="Arial"/>
          <w:sz w:val="20"/>
          <w:szCs w:val="20"/>
        </w:rPr>
        <w:t xml:space="preserve"> most valuable marketing tool, a magazine-like publication that offers in-depth show descriptions, ad space, photographs, and Festival information including a calendar of events, indices and maps, as well as sponsor and supporter credits. Its publication is a massive collaborative undertaking and is crucial to the success of the </w:t>
      </w:r>
      <w:proofErr w:type="gramStart"/>
      <w:r w:rsidRPr="00BF24D2">
        <w:rPr>
          <w:rFonts w:ascii="Arial" w:eastAsia="Merriweather" w:hAnsi="Arial" w:cs="Arial"/>
          <w:sz w:val="20"/>
          <w:szCs w:val="20"/>
        </w:rPr>
        <w:t>Festival</w:t>
      </w:r>
      <w:proofErr w:type="gramEnd"/>
      <w:r w:rsidRPr="00BF24D2">
        <w:rPr>
          <w:rFonts w:ascii="Arial" w:eastAsia="Merriweather" w:hAnsi="Arial" w:cs="Arial"/>
          <w:sz w:val="20"/>
          <w:szCs w:val="20"/>
        </w:rPr>
        <w:t>. Each year, 20–30K Guides are printed and distributed throughout the city. </w:t>
      </w:r>
    </w:p>
    <w:p w14:paraId="01296FBC" w14:textId="77777777" w:rsidR="00BF24D2" w:rsidRPr="00BF24D2" w:rsidRDefault="00BF24D2" w:rsidP="00BF24D2">
      <w:pPr>
        <w:tabs>
          <w:tab w:val="left" w:pos="8730"/>
        </w:tabs>
        <w:ind w:right="-180"/>
        <w:rPr>
          <w:rFonts w:ascii="Arial" w:eastAsia="Merriweather" w:hAnsi="Arial" w:cs="Arial"/>
          <w:sz w:val="20"/>
          <w:szCs w:val="20"/>
        </w:rPr>
      </w:pPr>
    </w:p>
    <w:p w14:paraId="2DB02A15" w14:textId="22DC5023" w:rsidR="00BF24D2" w:rsidRPr="00BF24D2" w:rsidRDefault="00BF24D2"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In 2021, </w:t>
      </w:r>
      <w:proofErr w:type="spellStart"/>
      <w:r w:rsidRPr="00BF24D2">
        <w:rPr>
          <w:rFonts w:ascii="Arial" w:eastAsia="Merriweather" w:hAnsi="Arial" w:cs="Arial"/>
          <w:sz w:val="20"/>
          <w:szCs w:val="20"/>
        </w:rPr>
        <w:t>FringeArts</w:t>
      </w:r>
      <w:proofErr w:type="spellEnd"/>
      <w:r w:rsidRPr="00BF24D2">
        <w:rPr>
          <w:rFonts w:ascii="Arial" w:eastAsia="Merriweather" w:hAnsi="Arial" w:cs="Arial"/>
          <w:sz w:val="20"/>
          <w:szCs w:val="20"/>
        </w:rPr>
        <w:t xml:space="preserve"> introduced a new registration platform, </w:t>
      </w:r>
      <w:proofErr w:type="spellStart"/>
      <w:r w:rsidRPr="00BF24D2">
        <w:rPr>
          <w:rFonts w:ascii="Arial" w:eastAsia="Merriweather" w:hAnsi="Arial" w:cs="Arial"/>
          <w:sz w:val="20"/>
          <w:szCs w:val="20"/>
        </w:rPr>
        <w:t>Eventotron</w:t>
      </w:r>
      <w:proofErr w:type="spellEnd"/>
      <w:r w:rsidRPr="00BF24D2">
        <w:rPr>
          <w:rFonts w:ascii="Arial" w:eastAsia="Merriweather" w:hAnsi="Arial" w:cs="Arial"/>
          <w:sz w:val="20"/>
          <w:szCs w:val="20"/>
        </w:rPr>
        <w:t xml:space="preserve">, for independent artists to register to participate in the Fringe Festival. This platform has helped streamline the information gathering and editing process on our </w:t>
      </w:r>
      <w:proofErr w:type="gramStart"/>
      <w:r w:rsidRPr="00BF24D2">
        <w:rPr>
          <w:rFonts w:ascii="Arial" w:eastAsia="Merriweather" w:hAnsi="Arial" w:cs="Arial"/>
          <w:sz w:val="20"/>
          <w:szCs w:val="20"/>
        </w:rPr>
        <w:t>end, and</w:t>
      </w:r>
      <w:proofErr w:type="gramEnd"/>
      <w:r w:rsidRPr="00BF24D2">
        <w:rPr>
          <w:rFonts w:ascii="Arial" w:eastAsia="Merriweather" w:hAnsi="Arial" w:cs="Arial"/>
          <w:sz w:val="20"/>
          <w:szCs w:val="20"/>
        </w:rPr>
        <w:t xml:space="preserve"> is critical to our guide and web creation process, serving as the content database for both. The Fringe Festival Guide &amp; Website Intern will be an </w:t>
      </w:r>
      <w:proofErr w:type="spellStart"/>
      <w:r w:rsidRPr="00BF24D2">
        <w:rPr>
          <w:rFonts w:ascii="Arial" w:eastAsia="Merriweather" w:hAnsi="Arial" w:cs="Arial"/>
          <w:sz w:val="20"/>
          <w:szCs w:val="20"/>
        </w:rPr>
        <w:t>Eventotron</w:t>
      </w:r>
      <w:proofErr w:type="spellEnd"/>
      <w:r w:rsidRPr="00BF24D2">
        <w:rPr>
          <w:rFonts w:ascii="Arial" w:eastAsia="Merriweather" w:hAnsi="Arial" w:cs="Arial"/>
          <w:sz w:val="20"/>
          <w:szCs w:val="20"/>
        </w:rPr>
        <w:t xml:space="preserve"> power user, ensuring all artist information is submitted on time and in the appropriate format. </w:t>
      </w:r>
    </w:p>
    <w:p w14:paraId="5A4B369A" w14:textId="77777777" w:rsidR="00BF24D2" w:rsidRPr="00BF24D2" w:rsidRDefault="00BF24D2" w:rsidP="00BF24D2">
      <w:pPr>
        <w:tabs>
          <w:tab w:val="left" w:pos="8730"/>
        </w:tabs>
        <w:ind w:right="-180"/>
        <w:rPr>
          <w:rFonts w:ascii="Arial" w:eastAsia="Merriweather" w:hAnsi="Arial" w:cs="Arial"/>
          <w:sz w:val="20"/>
          <w:szCs w:val="20"/>
        </w:rPr>
      </w:pPr>
    </w:p>
    <w:p w14:paraId="127AA886" w14:textId="77777777" w:rsidR="00BF24D2" w:rsidRPr="00BF24D2" w:rsidRDefault="00BF24D2"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By virtue of their role, this intern will be most familiar with the shows taking place in the </w:t>
      </w:r>
      <w:proofErr w:type="gramStart"/>
      <w:r w:rsidRPr="00BF24D2">
        <w:rPr>
          <w:rFonts w:ascii="Arial" w:eastAsia="Merriweather" w:hAnsi="Arial" w:cs="Arial"/>
          <w:sz w:val="20"/>
          <w:szCs w:val="20"/>
        </w:rPr>
        <w:t>festival, and</w:t>
      </w:r>
      <w:proofErr w:type="gramEnd"/>
      <w:r w:rsidRPr="00BF24D2">
        <w:rPr>
          <w:rFonts w:ascii="Arial" w:eastAsia="Merriweather" w:hAnsi="Arial" w:cs="Arial"/>
          <w:sz w:val="20"/>
          <w:szCs w:val="20"/>
        </w:rPr>
        <w:t xml:space="preserve"> will work closely with the Marketing Team and Creative Content Intern to develop both a marketing and editorial strategy to help audiences effectively navigate the hundreds of shows in the festival in our emails, social media, box office communications, and on the blog.</w:t>
      </w:r>
    </w:p>
    <w:p w14:paraId="0000000B" w14:textId="77777777" w:rsidR="00BF24D2" w:rsidRPr="00BF24D2" w:rsidRDefault="00BF24D2" w:rsidP="00BF24D2">
      <w:pPr>
        <w:tabs>
          <w:tab w:val="left" w:pos="8730"/>
        </w:tabs>
        <w:ind w:right="-180"/>
        <w:rPr>
          <w:rFonts w:ascii="Arial" w:eastAsia="Merriweather" w:hAnsi="Arial" w:cs="Arial"/>
          <w:sz w:val="20"/>
          <w:szCs w:val="20"/>
        </w:rPr>
        <w:sectPr w:rsidR="00BF24D2" w:rsidRPr="00BF24D2">
          <w:headerReference w:type="even" r:id="rId12"/>
          <w:headerReference w:type="default" r:id="rId13"/>
          <w:footerReference w:type="even" r:id="rId14"/>
          <w:headerReference w:type="first" r:id="rId15"/>
          <w:footerReference w:type="first" r:id="rId16"/>
          <w:pgSz w:w="12240" w:h="15840"/>
          <w:pgMar w:top="1440" w:right="1080" w:bottom="1440" w:left="1080" w:header="720" w:footer="720" w:gutter="0"/>
          <w:pgNumType w:start="1"/>
          <w:cols w:space="720"/>
        </w:sectPr>
      </w:pPr>
    </w:p>
    <w:p w14:paraId="0000000C" w14:textId="77777777" w:rsidR="00477B08" w:rsidRPr="00BF24D2" w:rsidRDefault="00477B08" w:rsidP="00BF24D2">
      <w:pPr>
        <w:tabs>
          <w:tab w:val="left" w:pos="0"/>
          <w:tab w:val="left" w:pos="720"/>
        </w:tabs>
        <w:ind w:right="-180"/>
        <w:rPr>
          <w:rFonts w:ascii="Arial" w:eastAsia="Merriweather" w:hAnsi="Arial" w:cs="Arial"/>
          <w:i/>
          <w:sz w:val="20"/>
          <w:szCs w:val="20"/>
        </w:rPr>
      </w:pPr>
    </w:p>
    <w:p w14:paraId="0C611B2F" w14:textId="583DD114" w:rsidR="0001191D" w:rsidRPr="00BF24D2" w:rsidRDefault="00000000" w:rsidP="00BF24D2">
      <w:pPr>
        <w:tabs>
          <w:tab w:val="left" w:pos="8730"/>
        </w:tabs>
        <w:ind w:right="-180"/>
        <w:rPr>
          <w:rFonts w:ascii="Arial" w:eastAsia="Merriweather" w:hAnsi="Arial" w:cs="Arial"/>
          <w:b/>
          <w:sz w:val="22"/>
          <w:szCs w:val="22"/>
        </w:rPr>
      </w:pPr>
      <w:r w:rsidRPr="00BF24D2">
        <w:rPr>
          <w:rFonts w:ascii="Arial" w:eastAsia="Merriweather" w:hAnsi="Arial" w:cs="Arial"/>
          <w:b/>
          <w:sz w:val="22"/>
          <w:szCs w:val="22"/>
        </w:rPr>
        <w:t xml:space="preserve">What you will get out of the internship: </w:t>
      </w:r>
    </w:p>
    <w:p w14:paraId="5AB5E253" w14:textId="290DA75C" w:rsidR="0001191D" w:rsidRPr="00BF24D2" w:rsidRDefault="0001191D"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The editing and production phases of the Guide publication will provide critical experience for a student who is interested in data management, communications, editing</w:t>
      </w:r>
      <w:r w:rsidR="00BF24D2" w:rsidRPr="00BF24D2">
        <w:rPr>
          <w:rFonts w:ascii="Arial" w:eastAsia="Merriweather" w:hAnsi="Arial" w:cs="Arial"/>
          <w:sz w:val="20"/>
          <w:szCs w:val="20"/>
        </w:rPr>
        <w:t>, and marketing</w:t>
      </w:r>
      <w:r w:rsidRPr="00BF24D2">
        <w:rPr>
          <w:rFonts w:ascii="Arial" w:eastAsia="Merriweather" w:hAnsi="Arial" w:cs="Arial"/>
          <w:sz w:val="20"/>
          <w:szCs w:val="20"/>
        </w:rPr>
        <w:t xml:space="preserve">. The Fringe Festival Guide is comparable in form, style, and design to a newspaper, a document in which many ideas and details must be combined. We rely heavily on an efficient system for making changes and communicating these both internally and to our designer; the </w:t>
      </w:r>
      <w:r w:rsidR="00BF24D2" w:rsidRPr="00BF24D2">
        <w:rPr>
          <w:rFonts w:ascii="Arial" w:eastAsia="Merriweather" w:hAnsi="Arial" w:cs="Arial"/>
          <w:sz w:val="20"/>
          <w:szCs w:val="20"/>
        </w:rPr>
        <w:t xml:space="preserve">Fringe Festival Guide &amp; Website </w:t>
      </w:r>
      <w:r w:rsidRPr="00BF24D2">
        <w:rPr>
          <w:rFonts w:ascii="Arial" w:eastAsia="Merriweather" w:hAnsi="Arial" w:cs="Arial"/>
          <w:sz w:val="20"/>
          <w:szCs w:val="20"/>
        </w:rPr>
        <w:t>Intern will be instrumental to this process.</w:t>
      </w:r>
    </w:p>
    <w:p w14:paraId="0EB86126" w14:textId="77777777" w:rsidR="0001191D" w:rsidRPr="00BF24D2" w:rsidRDefault="0001191D" w:rsidP="00BF24D2">
      <w:pPr>
        <w:tabs>
          <w:tab w:val="left" w:pos="8730"/>
        </w:tabs>
        <w:ind w:right="-180"/>
        <w:rPr>
          <w:rFonts w:ascii="Arial" w:eastAsia="Merriweather" w:hAnsi="Arial" w:cs="Arial"/>
          <w:sz w:val="20"/>
          <w:szCs w:val="20"/>
        </w:rPr>
      </w:pPr>
    </w:p>
    <w:p w14:paraId="52739DDC" w14:textId="77777777" w:rsidR="0001191D" w:rsidRPr="00BF24D2" w:rsidRDefault="0001191D"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The Intern’s work on the Fringe Festival Guide—mapping venues, fact checking for artist groups, etc.—will also serve to familiarize them with the city of Philadelphia and its arts and cultural organizations. This kind of comprehensive knowledge base would provide an ideal preparation for future work in cultural, non-profit, or tourism marketing industries in Philadelphia.</w:t>
      </w:r>
    </w:p>
    <w:p w14:paraId="387BDD76" w14:textId="77777777" w:rsidR="0001191D" w:rsidRPr="00BF24D2" w:rsidRDefault="0001191D" w:rsidP="00BF24D2">
      <w:pPr>
        <w:tabs>
          <w:tab w:val="left" w:pos="8730"/>
        </w:tabs>
        <w:ind w:right="-180"/>
        <w:rPr>
          <w:rFonts w:ascii="Arial" w:eastAsia="Merriweather" w:hAnsi="Arial" w:cs="Arial"/>
          <w:sz w:val="20"/>
          <w:szCs w:val="20"/>
        </w:rPr>
      </w:pPr>
    </w:p>
    <w:p w14:paraId="27F92B0C" w14:textId="10F649DB" w:rsidR="0001191D" w:rsidRPr="00BF24D2" w:rsidRDefault="0001191D"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By the end of their tenure, the intern will have learned how to create a publication from beginning concepts to printed copy, taking part in both content and editorial production. They will learn how to manage large amounts of crucial data, interact with artists across multiple disciplines, and effectively propose edits and communicate changes with the different members of the Guide publication team. Since the Guide connects to all shows in the Fringe Festival, interns gain a unique insight into the </w:t>
      </w:r>
      <w:proofErr w:type="gramStart"/>
      <w:r w:rsidRPr="00BF24D2">
        <w:rPr>
          <w:rFonts w:ascii="Arial" w:eastAsia="Merriweather" w:hAnsi="Arial" w:cs="Arial"/>
          <w:sz w:val="20"/>
          <w:szCs w:val="20"/>
        </w:rPr>
        <w:t>Festival</w:t>
      </w:r>
      <w:proofErr w:type="gramEnd"/>
      <w:r w:rsidRPr="00BF24D2">
        <w:rPr>
          <w:rFonts w:ascii="Arial" w:eastAsia="Merriweather" w:hAnsi="Arial" w:cs="Arial"/>
          <w:sz w:val="20"/>
          <w:szCs w:val="20"/>
        </w:rPr>
        <w:t xml:space="preserve"> and its artists, and have the unique opportunity to develop editorial content for the blog and social media.</w:t>
      </w:r>
    </w:p>
    <w:p w14:paraId="1CF520B7" w14:textId="77777777" w:rsidR="0001191D" w:rsidRPr="00BF24D2" w:rsidRDefault="0001191D" w:rsidP="00BF24D2">
      <w:pPr>
        <w:tabs>
          <w:tab w:val="left" w:pos="8730"/>
        </w:tabs>
        <w:ind w:right="-180"/>
        <w:rPr>
          <w:rFonts w:ascii="Arial" w:eastAsia="Merriweather" w:hAnsi="Arial" w:cs="Arial"/>
          <w:sz w:val="20"/>
          <w:szCs w:val="20"/>
        </w:rPr>
      </w:pPr>
    </w:p>
    <w:p w14:paraId="02F4BD30" w14:textId="77777777" w:rsidR="0001191D" w:rsidRPr="00BF24D2" w:rsidRDefault="0001191D"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The Publication Intern will also acquire a solid understanding of basic HTML and website navigation on </w:t>
      </w:r>
      <w:proofErr w:type="spellStart"/>
      <w:r w:rsidRPr="00BF24D2">
        <w:rPr>
          <w:rFonts w:ascii="Arial" w:eastAsia="Merriweather" w:hAnsi="Arial" w:cs="Arial"/>
          <w:sz w:val="20"/>
          <w:szCs w:val="20"/>
        </w:rPr>
        <w:t>Wordpress</w:t>
      </w:r>
      <w:proofErr w:type="spellEnd"/>
      <w:r w:rsidRPr="00BF24D2">
        <w:rPr>
          <w:rFonts w:ascii="Arial" w:eastAsia="Merriweather" w:hAnsi="Arial" w:cs="Arial"/>
          <w:sz w:val="20"/>
          <w:szCs w:val="20"/>
        </w:rPr>
        <w:t>, as well as the process behind and importance of creative clear, concise, organized web content. </w:t>
      </w:r>
    </w:p>
    <w:p w14:paraId="020A9077" w14:textId="77777777" w:rsidR="0001191D" w:rsidRPr="00BF24D2" w:rsidRDefault="0001191D" w:rsidP="00BF24D2">
      <w:pPr>
        <w:tabs>
          <w:tab w:val="left" w:pos="8730"/>
        </w:tabs>
        <w:ind w:right="-180"/>
        <w:rPr>
          <w:rFonts w:ascii="Arial" w:eastAsia="Merriweather" w:hAnsi="Arial" w:cs="Arial"/>
          <w:sz w:val="20"/>
          <w:szCs w:val="20"/>
        </w:rPr>
      </w:pPr>
    </w:p>
    <w:p w14:paraId="53D3E2E1" w14:textId="537C07A3" w:rsidR="0001191D" w:rsidRPr="00BF24D2" w:rsidRDefault="0001191D" w:rsidP="00BF24D2">
      <w:pPr>
        <w:tabs>
          <w:tab w:val="left" w:pos="8730"/>
        </w:tabs>
        <w:ind w:right="-180"/>
        <w:rPr>
          <w:rFonts w:ascii="Arial" w:eastAsia="Merriweather" w:hAnsi="Arial" w:cs="Arial"/>
          <w:sz w:val="20"/>
          <w:szCs w:val="20"/>
        </w:rPr>
      </w:pPr>
      <w:r w:rsidRPr="00BF24D2">
        <w:rPr>
          <w:rFonts w:ascii="Arial" w:eastAsia="Merriweather" w:hAnsi="Arial" w:cs="Arial"/>
          <w:sz w:val="20"/>
          <w:szCs w:val="20"/>
        </w:rPr>
        <w:t xml:space="preserve">Past interns in this role over the last few summers have been very happy with their experience working at one of the premiere arts festivals in the world. Seth Boyce (Summer 2019) shared, “I really liked working on the </w:t>
      </w:r>
      <w:proofErr w:type="gramStart"/>
      <w:r w:rsidRPr="00BF24D2">
        <w:rPr>
          <w:rFonts w:ascii="Arial" w:eastAsia="Merriweather" w:hAnsi="Arial" w:cs="Arial"/>
          <w:sz w:val="20"/>
          <w:szCs w:val="20"/>
        </w:rPr>
        <w:t>Festival</w:t>
      </w:r>
      <w:proofErr w:type="gramEnd"/>
      <w:r w:rsidRPr="00BF24D2">
        <w:rPr>
          <w:rFonts w:ascii="Arial" w:eastAsia="Merriweather" w:hAnsi="Arial" w:cs="Arial"/>
          <w:sz w:val="20"/>
          <w:szCs w:val="20"/>
        </w:rPr>
        <w:t xml:space="preserve"> guide and felt very satisfied with its completion.” </w:t>
      </w:r>
    </w:p>
    <w:p w14:paraId="6BBB0265" w14:textId="77777777" w:rsidR="0001191D" w:rsidRPr="00BF24D2" w:rsidRDefault="0001191D" w:rsidP="00BF24D2">
      <w:pPr>
        <w:tabs>
          <w:tab w:val="left" w:pos="8730"/>
        </w:tabs>
        <w:ind w:right="-180"/>
        <w:rPr>
          <w:rFonts w:ascii="Arial" w:eastAsia="Merriweather" w:hAnsi="Arial" w:cs="Arial"/>
          <w:sz w:val="20"/>
          <w:szCs w:val="20"/>
        </w:rPr>
      </w:pPr>
    </w:p>
    <w:p w14:paraId="00000010" w14:textId="77777777" w:rsidR="00477B08" w:rsidRPr="00BF24D2" w:rsidRDefault="00477B08" w:rsidP="00BF24D2">
      <w:pPr>
        <w:tabs>
          <w:tab w:val="left" w:pos="8730"/>
        </w:tabs>
        <w:ind w:left="720" w:right="-180"/>
        <w:rPr>
          <w:rFonts w:ascii="Arial" w:eastAsia="Merriweather" w:hAnsi="Arial" w:cs="Arial"/>
          <w:sz w:val="20"/>
          <w:szCs w:val="20"/>
        </w:rPr>
      </w:pPr>
    </w:p>
    <w:p w14:paraId="4790383C" w14:textId="77777777" w:rsidR="0001191D" w:rsidRPr="00BF24D2" w:rsidRDefault="00000000" w:rsidP="00BF24D2">
      <w:pPr>
        <w:tabs>
          <w:tab w:val="left" w:pos="8730"/>
        </w:tabs>
        <w:ind w:right="-180"/>
        <w:rPr>
          <w:rFonts w:ascii="Arial" w:eastAsia="Merriweather" w:hAnsi="Arial" w:cs="Arial"/>
          <w:b/>
          <w:sz w:val="22"/>
          <w:szCs w:val="22"/>
          <w:shd w:val="clear" w:color="auto" w:fill="FCFCFC"/>
        </w:rPr>
      </w:pPr>
      <w:r w:rsidRPr="00BF24D2">
        <w:rPr>
          <w:rFonts w:ascii="Arial" w:eastAsia="Merriweather" w:hAnsi="Arial" w:cs="Arial"/>
          <w:b/>
          <w:sz w:val="22"/>
          <w:szCs w:val="22"/>
          <w:shd w:val="clear" w:color="auto" w:fill="FCFCFC"/>
        </w:rPr>
        <w:t xml:space="preserve">Eligibility &amp; Qualifications: </w:t>
      </w:r>
    </w:p>
    <w:p w14:paraId="00000014" w14:textId="040EEFE8" w:rsidR="00477B08" w:rsidRPr="00BF24D2" w:rsidRDefault="0001191D" w:rsidP="00BF24D2">
      <w:pPr>
        <w:tabs>
          <w:tab w:val="left" w:pos="8730"/>
        </w:tabs>
        <w:ind w:right="-180"/>
        <w:rPr>
          <w:rFonts w:ascii="Arial" w:hAnsi="Arial" w:cs="Arial"/>
          <w:color w:val="000000"/>
          <w:sz w:val="22"/>
          <w:szCs w:val="22"/>
        </w:rPr>
      </w:pPr>
      <w:r w:rsidRPr="00BF24D2">
        <w:rPr>
          <w:rFonts w:ascii="Arial" w:hAnsi="Arial" w:cs="Arial"/>
          <w:color w:val="000000"/>
          <w:sz w:val="22"/>
          <w:szCs w:val="22"/>
        </w:rPr>
        <w:t xml:space="preserve">The ideal candidate will be extremely organized and have familiarity with the Google Office Suite. They should have a strong command of grammar and style, an eye for good design, and exceptional attention </w:t>
      </w:r>
      <w:r w:rsidRPr="00BF24D2">
        <w:rPr>
          <w:rFonts w:ascii="Arial" w:hAnsi="Arial" w:cs="Arial"/>
          <w:color w:val="000000"/>
          <w:sz w:val="22"/>
          <w:szCs w:val="22"/>
        </w:rPr>
        <w:lastRenderedPageBreak/>
        <w:t xml:space="preserve">to detail. They should be comfortable on the phone and excited about communicating with artists and venues around the city. They should be comfortable navigating websites and using search engines, and interested in learning basic </w:t>
      </w:r>
      <w:proofErr w:type="spellStart"/>
      <w:r w:rsidRPr="00BF24D2">
        <w:rPr>
          <w:rFonts w:ascii="Arial" w:hAnsi="Arial" w:cs="Arial"/>
          <w:color w:val="000000"/>
          <w:sz w:val="22"/>
          <w:szCs w:val="22"/>
        </w:rPr>
        <w:t>Wordpress</w:t>
      </w:r>
      <w:proofErr w:type="spellEnd"/>
      <w:r w:rsidRPr="00BF24D2">
        <w:rPr>
          <w:rFonts w:ascii="Arial" w:hAnsi="Arial" w:cs="Arial"/>
          <w:color w:val="000000"/>
          <w:sz w:val="22"/>
          <w:szCs w:val="22"/>
        </w:rPr>
        <w:t xml:space="preserve"> website editing, if not familiar already. Preferred candidates will have some familiarity with Philadelphia and its arts and cultural organizations, and an interest in performing arts generally.</w:t>
      </w:r>
    </w:p>
    <w:p w14:paraId="103B8F43" w14:textId="77777777" w:rsidR="00BF24D2" w:rsidRPr="00BF24D2" w:rsidRDefault="00BF24D2" w:rsidP="00BF24D2">
      <w:pPr>
        <w:tabs>
          <w:tab w:val="left" w:pos="8730"/>
        </w:tabs>
        <w:ind w:right="-180"/>
        <w:rPr>
          <w:rFonts w:ascii="Arial" w:eastAsia="Merriweather" w:hAnsi="Arial" w:cs="Arial"/>
          <w:b/>
          <w:sz w:val="22"/>
          <w:szCs w:val="22"/>
          <w:shd w:val="clear" w:color="auto" w:fill="FCFCFC"/>
        </w:rPr>
      </w:pPr>
    </w:p>
    <w:p w14:paraId="00000015" w14:textId="77777777" w:rsidR="00477B08" w:rsidRPr="00BF24D2" w:rsidRDefault="00000000" w:rsidP="00BF24D2">
      <w:pPr>
        <w:pBdr>
          <w:top w:val="nil"/>
          <w:left w:val="nil"/>
          <w:bottom w:val="nil"/>
          <w:right w:val="nil"/>
          <w:between w:val="nil"/>
        </w:pBdr>
        <w:tabs>
          <w:tab w:val="left" w:pos="8730"/>
        </w:tabs>
        <w:ind w:right="-180"/>
        <w:rPr>
          <w:rFonts w:ascii="Arial" w:eastAsia="Merriweather" w:hAnsi="Arial" w:cs="Arial"/>
          <w:b/>
          <w:sz w:val="22"/>
          <w:szCs w:val="22"/>
        </w:rPr>
      </w:pPr>
      <w:r w:rsidRPr="00BF24D2">
        <w:rPr>
          <w:rFonts w:ascii="Arial" w:eastAsia="Merriweather" w:hAnsi="Arial" w:cs="Arial"/>
          <w:b/>
          <w:sz w:val="22"/>
          <w:szCs w:val="22"/>
        </w:rPr>
        <w:t>Partnership Application &amp; Selection Process:</w:t>
      </w:r>
    </w:p>
    <w:p w14:paraId="00000016" w14:textId="77777777" w:rsidR="00477B08" w:rsidRPr="00BF24D2" w:rsidRDefault="00000000" w:rsidP="00BF24D2">
      <w:pPr>
        <w:numPr>
          <w:ilvl w:val="0"/>
          <w:numId w:val="4"/>
        </w:numPr>
        <w:pBdr>
          <w:top w:val="nil"/>
          <w:left w:val="nil"/>
          <w:bottom w:val="nil"/>
          <w:right w:val="nil"/>
          <w:between w:val="nil"/>
        </w:pBdr>
        <w:tabs>
          <w:tab w:val="left" w:pos="8730"/>
        </w:tabs>
        <w:ind w:right="-180"/>
        <w:rPr>
          <w:rFonts w:ascii="Arial" w:eastAsia="Lato" w:hAnsi="Arial" w:cs="Arial"/>
          <w:sz w:val="20"/>
          <w:szCs w:val="20"/>
        </w:rPr>
      </w:pPr>
      <w:r w:rsidRPr="00BF24D2">
        <w:rPr>
          <w:rFonts w:ascii="Arial" w:eastAsia="Merriweather" w:hAnsi="Arial" w:cs="Arial"/>
          <w:sz w:val="20"/>
          <w:szCs w:val="20"/>
        </w:rPr>
        <w:t xml:space="preserve">All application materials are due </w:t>
      </w:r>
      <w:r w:rsidRPr="00BF24D2">
        <w:rPr>
          <w:rFonts w:ascii="Arial" w:eastAsia="Merriweather" w:hAnsi="Arial" w:cs="Arial"/>
          <w:b/>
          <w:sz w:val="20"/>
          <w:szCs w:val="20"/>
        </w:rPr>
        <w:t xml:space="preserve">February 21, 2025. </w:t>
      </w:r>
    </w:p>
    <w:p w14:paraId="00000017" w14:textId="2A3099A4" w:rsidR="00477B08" w:rsidRPr="00BF24D2" w:rsidRDefault="00000000" w:rsidP="00BF24D2">
      <w:pPr>
        <w:numPr>
          <w:ilvl w:val="0"/>
          <w:numId w:val="1"/>
        </w:numPr>
        <w:spacing w:after="240"/>
        <w:ind w:right="-180"/>
        <w:rPr>
          <w:rFonts w:ascii="Arial" w:eastAsia="Merriweather" w:hAnsi="Arial" w:cs="Arial"/>
          <w:sz w:val="20"/>
          <w:szCs w:val="20"/>
        </w:rPr>
      </w:pPr>
      <w:r w:rsidRPr="00BF24D2">
        <w:rPr>
          <w:rFonts w:ascii="Arial" w:eastAsia="Merriweather" w:hAnsi="Arial" w:cs="Arial"/>
          <w:sz w:val="20"/>
          <w:szCs w:val="20"/>
        </w:rPr>
        <w:t>Address your Cover Letter to</w:t>
      </w:r>
      <w:r w:rsidR="0001191D" w:rsidRPr="00BF24D2">
        <w:rPr>
          <w:rFonts w:ascii="Arial" w:eastAsia="Merriweather" w:hAnsi="Arial" w:cs="Arial"/>
          <w:sz w:val="20"/>
          <w:szCs w:val="20"/>
        </w:rPr>
        <w:t xml:space="preserve"> Melissa Negro </w:t>
      </w:r>
      <w:r w:rsidRPr="00BF24D2">
        <w:rPr>
          <w:rFonts w:ascii="Arial" w:eastAsia="Merriweather" w:hAnsi="Arial" w:cs="Arial"/>
          <w:sz w:val="20"/>
          <w:szCs w:val="20"/>
        </w:rPr>
        <w:t>and include times you are available for an interview in your cover letter during</w:t>
      </w:r>
      <w:r w:rsidR="0001191D" w:rsidRPr="00BF24D2">
        <w:rPr>
          <w:rFonts w:ascii="Arial" w:eastAsia="Merriweather" w:hAnsi="Arial" w:cs="Arial"/>
          <w:sz w:val="20"/>
          <w:szCs w:val="20"/>
        </w:rPr>
        <w:t xml:space="preserve"> March 3-7.</w:t>
      </w:r>
    </w:p>
    <w:p w14:paraId="00000018" w14:textId="77777777" w:rsidR="00477B08" w:rsidRPr="00BF24D2" w:rsidRDefault="00000000" w:rsidP="00BF24D2">
      <w:pPr>
        <w:ind w:right="-180"/>
        <w:rPr>
          <w:rFonts w:ascii="Arial" w:eastAsia="Merriweather" w:hAnsi="Arial" w:cs="Arial"/>
          <w:b/>
          <w:sz w:val="22"/>
          <w:szCs w:val="22"/>
        </w:rPr>
      </w:pPr>
      <w:r w:rsidRPr="00BF24D2">
        <w:rPr>
          <w:rFonts w:ascii="Arial" w:eastAsia="Merriweather" w:hAnsi="Arial" w:cs="Arial"/>
          <w:b/>
          <w:sz w:val="22"/>
          <w:szCs w:val="22"/>
        </w:rPr>
        <w:t xml:space="preserve">For More Information and Advice: </w:t>
      </w:r>
    </w:p>
    <w:p w14:paraId="00000019" w14:textId="316FD44F" w:rsidR="00477B08" w:rsidRPr="00BF24D2" w:rsidRDefault="00000000" w:rsidP="00BF24D2">
      <w:pPr>
        <w:numPr>
          <w:ilvl w:val="0"/>
          <w:numId w:val="3"/>
        </w:numPr>
        <w:ind w:right="-180"/>
        <w:rPr>
          <w:rFonts w:ascii="Arial" w:eastAsia="Merriweather" w:hAnsi="Arial" w:cs="Arial"/>
          <w:sz w:val="20"/>
          <w:szCs w:val="20"/>
        </w:rPr>
      </w:pPr>
      <w:r w:rsidRPr="00BF24D2">
        <w:rPr>
          <w:rFonts w:ascii="Arial" w:eastAsia="Merriweather" w:hAnsi="Arial" w:cs="Arial"/>
          <w:sz w:val="20"/>
          <w:szCs w:val="20"/>
        </w:rPr>
        <w:t>Visit</w:t>
      </w:r>
      <w:r w:rsidR="0001191D" w:rsidRPr="00BF24D2">
        <w:rPr>
          <w:rFonts w:ascii="Arial" w:eastAsia="Merriweather" w:hAnsi="Arial" w:cs="Arial"/>
          <w:sz w:val="20"/>
          <w:szCs w:val="20"/>
        </w:rPr>
        <w:t xml:space="preserve"> FringeArts.com</w:t>
      </w:r>
      <w:r w:rsidR="00F5744B">
        <w:rPr>
          <w:rFonts w:ascii="Arial" w:eastAsia="Merriweather" w:hAnsi="Arial" w:cs="Arial"/>
          <w:sz w:val="20"/>
          <w:szCs w:val="20"/>
        </w:rPr>
        <w:t xml:space="preserve"> and PhillyFringe.org</w:t>
      </w:r>
      <w:r w:rsidR="0001191D" w:rsidRPr="00BF24D2">
        <w:rPr>
          <w:rFonts w:ascii="Arial" w:eastAsia="Merriweather" w:hAnsi="Arial" w:cs="Arial"/>
          <w:sz w:val="20"/>
          <w:szCs w:val="20"/>
        </w:rPr>
        <w:t xml:space="preserve"> </w:t>
      </w:r>
      <w:r w:rsidRPr="00BF24D2">
        <w:rPr>
          <w:rFonts w:ascii="Arial" w:eastAsia="Merriweather" w:hAnsi="Arial" w:cs="Arial"/>
          <w:sz w:val="20"/>
          <w:szCs w:val="20"/>
        </w:rPr>
        <w:t xml:space="preserve">for more information. </w:t>
      </w:r>
    </w:p>
    <w:p w14:paraId="0000001A" w14:textId="77777777" w:rsidR="00477B08" w:rsidRPr="00BF24D2" w:rsidRDefault="00477B08" w:rsidP="00BF24D2">
      <w:pPr>
        <w:ind w:right="-180"/>
        <w:rPr>
          <w:rFonts w:ascii="Arial" w:eastAsia="Merriweather" w:hAnsi="Arial" w:cs="Arial"/>
          <w:sz w:val="20"/>
          <w:szCs w:val="20"/>
        </w:rPr>
      </w:pPr>
    </w:p>
    <w:sectPr w:rsidR="00477B08" w:rsidRPr="00BF24D2">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62D5A" w14:textId="77777777" w:rsidR="00696FB1" w:rsidRDefault="00696FB1">
      <w:r>
        <w:separator/>
      </w:r>
    </w:p>
  </w:endnote>
  <w:endnote w:type="continuationSeparator" w:id="0">
    <w:p w14:paraId="496DF5A4" w14:textId="77777777" w:rsidR="00696FB1" w:rsidRDefault="0069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8C6FC2F-F578-D040-8603-C3A9D15F46AE}"/>
    <w:embedBold r:id="rId2" w:fontKey="{F995496A-ADD7-094D-8138-999CA7CE3589}"/>
  </w:font>
  <w:font w:name="Tahoma">
    <w:panose1 w:val="020B0604030504040204"/>
    <w:charset w:val="00"/>
    <w:family w:val="swiss"/>
    <w:pitch w:val="variable"/>
    <w:sig w:usb0="E1002EFF" w:usb1="C000605B" w:usb2="00000029" w:usb3="00000000" w:csb0="000101FF" w:csb1="00000000"/>
    <w:embedRegular r:id="rId3" w:fontKey="{37F0DB58-FA05-DB4E-9C7C-E1BDBB49185E}"/>
  </w:font>
  <w:font w:name="Courier New">
    <w:panose1 w:val="02070309020205020404"/>
    <w:charset w:val="00"/>
    <w:family w:val="modern"/>
    <w:pitch w:val="fixed"/>
    <w:sig w:usb0="E0002EFF" w:usb1="C0007843" w:usb2="00000009" w:usb3="00000000" w:csb0="000001FF" w:csb1="00000000"/>
    <w:embedRegular r:id="rId4" w:fontKey="{FFCC400B-8669-E645-B664-E3BED45D0D0C}"/>
  </w:font>
  <w:font w:name="Georgia">
    <w:panose1 w:val="02040502050405020303"/>
    <w:charset w:val="00"/>
    <w:family w:val="roman"/>
    <w:pitch w:val="variable"/>
    <w:sig w:usb0="00000287" w:usb1="00000000" w:usb2="00000000" w:usb3="00000000" w:csb0="0000009F" w:csb1="00000000"/>
    <w:embedRegular r:id="rId5" w:fontKey="{D9902AD0-83C4-7845-9FA1-4EC2376208AC}"/>
    <w:embedItalic r:id="rId6" w:fontKey="{6DD98FA3-C2B0-0B49-A58C-D4909774E230}"/>
  </w:font>
  <w:font w:name="Arial">
    <w:panose1 w:val="020B0604020202020204"/>
    <w:charset w:val="00"/>
    <w:family w:val="swiss"/>
    <w:pitch w:val="variable"/>
    <w:sig w:usb0="E0002EFF" w:usb1="C000785B" w:usb2="00000009" w:usb3="00000000" w:csb0="000001FF" w:csb1="00000000"/>
    <w:embedRegular r:id="rId7" w:fontKey="{CA24886A-22C9-8448-A42C-81004C910911}"/>
    <w:embedBold r:id="rId8" w:fontKey="{50E2B039-EC0B-CA46-98B2-5C08CBE1FFED}"/>
    <w:embedItalic r:id="rId9" w:fontKey="{FB466924-1D9A-9A4D-8F2A-BC4686654E72}"/>
  </w:font>
  <w:font w:name="Merriweather">
    <w:panose1 w:val="00000500000000000000"/>
    <w:charset w:val="4D"/>
    <w:family w:val="auto"/>
    <w:pitch w:val="variable"/>
    <w:sig w:usb0="20000207" w:usb1="00000002" w:usb2="00000000" w:usb3="00000000" w:csb0="00000197" w:csb1="00000000"/>
    <w:embedRegular r:id="rId10" w:fontKey="{BCF7FE07-72B3-8846-9410-B8B6DF0C7D70}"/>
    <w:embedBold r:id="rId11" w:fontKey="{05AF2F6A-486A-564D-8CA7-6C544FC4A450}"/>
    <w:embedItalic r:id="rId12" w:fontKey="{BC593C82-A12D-7F4E-B83B-AA9688DEAD38}"/>
  </w:font>
  <w:font w:name="Lato">
    <w:panose1 w:val="020F0502020204030203"/>
    <w:charset w:val="00"/>
    <w:family w:val="swiss"/>
    <w:pitch w:val="variable"/>
    <w:sig w:usb0="E10002FF" w:usb1="5000ECFF" w:usb2="00000021" w:usb3="00000000" w:csb0="0000019F" w:csb1="00000000"/>
    <w:embedRegular r:id="rId13" w:fontKey="{974E61D7-8321-9A44-94C2-5EA87FCE57B1}"/>
  </w:font>
  <w:font w:name="Calibri Light">
    <w:panose1 w:val="020F0302020204030204"/>
    <w:charset w:val="00"/>
    <w:family w:val="swiss"/>
    <w:pitch w:val="variable"/>
    <w:sig w:usb0="E0002AFF" w:usb1="C000247B" w:usb2="00000009" w:usb3="00000000" w:csb0="000001FF" w:csb1="00000000"/>
    <w:embedRegular r:id="rId14" w:fontKey="{D37AA005-3112-E342-8D26-37E5F1BA9C21}"/>
  </w:font>
  <w:font w:name="Calibri">
    <w:panose1 w:val="020F0502020204030204"/>
    <w:charset w:val="00"/>
    <w:family w:val="swiss"/>
    <w:pitch w:val="variable"/>
    <w:sig w:usb0="E0002AFF" w:usb1="C000247B" w:usb2="00000009" w:usb3="00000000" w:csb0="000001FF" w:csb1="00000000"/>
    <w:embedRegular r:id="rId15" w:fontKey="{049F1E87-0E0D-A94B-AE76-9C47707F6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E" w14:textId="77777777" w:rsidR="00477B08" w:rsidRDefault="00477B0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F" w14:textId="77777777" w:rsidR="00477B08" w:rsidRDefault="00477B0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27D0D" w14:textId="77777777" w:rsidR="00696FB1" w:rsidRDefault="00696FB1">
      <w:r>
        <w:separator/>
      </w:r>
    </w:p>
  </w:footnote>
  <w:footnote w:type="continuationSeparator" w:id="0">
    <w:p w14:paraId="043534D8" w14:textId="77777777" w:rsidR="00696FB1" w:rsidRDefault="00696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C" w14:textId="77777777" w:rsidR="00477B08" w:rsidRDefault="00477B0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B" w14:textId="77777777" w:rsidR="00477B08" w:rsidRDefault="00477B0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D" w14:textId="77777777" w:rsidR="00477B08" w:rsidRDefault="00477B0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E570D"/>
    <w:multiLevelType w:val="multilevel"/>
    <w:tmpl w:val="8C2CF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240AA"/>
    <w:multiLevelType w:val="multilevel"/>
    <w:tmpl w:val="0D4A2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34E13"/>
    <w:multiLevelType w:val="multilevel"/>
    <w:tmpl w:val="DC66B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D641B7"/>
    <w:multiLevelType w:val="multilevel"/>
    <w:tmpl w:val="9D043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40071D"/>
    <w:multiLevelType w:val="multilevel"/>
    <w:tmpl w:val="33B4E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D9625C"/>
    <w:multiLevelType w:val="multilevel"/>
    <w:tmpl w:val="7504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1929629">
    <w:abstractNumId w:val="3"/>
  </w:num>
  <w:num w:numId="2" w16cid:durableId="174618718">
    <w:abstractNumId w:val="4"/>
  </w:num>
  <w:num w:numId="3" w16cid:durableId="1696030059">
    <w:abstractNumId w:val="1"/>
  </w:num>
  <w:num w:numId="4" w16cid:durableId="1252851796">
    <w:abstractNumId w:val="0"/>
  </w:num>
  <w:num w:numId="5" w16cid:durableId="822282900">
    <w:abstractNumId w:val="5"/>
  </w:num>
  <w:num w:numId="6" w16cid:durableId="356855944">
    <w:abstractNumId w:val="2"/>
    <w:lvlOverride w:ilvl="0">
      <w:lvl w:ilvl="0">
        <w:numFmt w:val="decimal"/>
        <w:lvlText w:val="%1."/>
        <w:lvlJc w:val="left"/>
      </w:lvl>
    </w:lvlOverride>
  </w:num>
  <w:num w:numId="7" w16cid:durableId="846015707">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B08"/>
    <w:rsid w:val="0001191D"/>
    <w:rsid w:val="000845A7"/>
    <w:rsid w:val="00477B08"/>
    <w:rsid w:val="00481032"/>
    <w:rsid w:val="00615D5A"/>
    <w:rsid w:val="00696FB1"/>
    <w:rsid w:val="00862857"/>
    <w:rsid w:val="00911C67"/>
    <w:rsid w:val="00BF24D2"/>
    <w:rsid w:val="00F57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DC8A"/>
  <w15:docId w15:val="{EDCC67CE-0B74-104B-9E0A-8F0DC838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4D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pPr>
      <w:jc w:val="center"/>
    </w:pPr>
    <w:rPr>
      <w:b/>
      <w:szCs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paragraph" w:styleId="NormalWeb">
    <w:name w:val="Normal (Web)"/>
    <w:basedOn w:val="Normal"/>
    <w:uiPriority w:val="99"/>
    <w:rsid w:val="00210115"/>
    <w:pPr>
      <w:spacing w:before="100" w:beforeAutospacing="1" w:after="100" w:afterAutospacing="1"/>
    </w:pPr>
  </w:style>
  <w:style w:type="character" w:styleId="FollowedHyperlink">
    <w:name w:val="FollowedHyperlink"/>
    <w:rsid w:val="007F67DE"/>
    <w:rPr>
      <w:color w:val="800080"/>
      <w:u w:val="single"/>
    </w:rPr>
  </w:style>
  <w:style w:type="paragraph" w:styleId="Header">
    <w:name w:val="header"/>
    <w:basedOn w:val="Normal"/>
    <w:link w:val="HeaderChar"/>
    <w:rsid w:val="006045AB"/>
    <w:pPr>
      <w:tabs>
        <w:tab w:val="center" w:pos="4680"/>
        <w:tab w:val="right" w:pos="9360"/>
      </w:tabs>
    </w:pPr>
    <w:rPr>
      <w:lang w:val="x-none" w:eastAsia="x-none"/>
    </w:rPr>
  </w:style>
  <w:style w:type="character" w:customStyle="1" w:styleId="HeaderChar">
    <w:name w:val="Header Char"/>
    <w:link w:val="Header"/>
    <w:rsid w:val="006045AB"/>
    <w:rPr>
      <w:sz w:val="24"/>
      <w:szCs w:val="24"/>
    </w:rPr>
  </w:style>
  <w:style w:type="paragraph" w:styleId="Footer">
    <w:name w:val="footer"/>
    <w:basedOn w:val="Normal"/>
    <w:link w:val="FooterChar"/>
    <w:rsid w:val="006045AB"/>
    <w:pPr>
      <w:tabs>
        <w:tab w:val="center" w:pos="4680"/>
        <w:tab w:val="right" w:pos="9360"/>
      </w:tabs>
    </w:pPr>
    <w:rPr>
      <w:lang w:val="x-none" w:eastAsia="x-none"/>
    </w:rPr>
  </w:style>
  <w:style w:type="character" w:customStyle="1" w:styleId="FooterChar">
    <w:name w:val="Footer Char"/>
    <w:link w:val="Footer"/>
    <w:rsid w:val="006045AB"/>
    <w:rPr>
      <w:sz w:val="24"/>
      <w:szCs w:val="24"/>
    </w:rPr>
  </w:style>
  <w:style w:type="character" w:customStyle="1" w:styleId="BodyTextChar">
    <w:name w:val="Body Text Char"/>
    <w:link w:val="BodyText"/>
    <w:rsid w:val="000A4645"/>
    <w:rPr>
      <w:b/>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87E81"/>
    <w:rPr>
      <w:color w:val="605E5C"/>
      <w:shd w:val="clear" w:color="auto" w:fill="E1DFDD"/>
    </w:rPr>
  </w:style>
  <w:style w:type="paragraph" w:styleId="ListParagraph">
    <w:name w:val="List Paragraph"/>
    <w:basedOn w:val="Normal"/>
    <w:uiPriority w:val="34"/>
    <w:qFormat/>
    <w:rsid w:val="00011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0365">
      <w:bodyDiv w:val="1"/>
      <w:marLeft w:val="0"/>
      <w:marRight w:val="0"/>
      <w:marTop w:val="0"/>
      <w:marBottom w:val="0"/>
      <w:divBdr>
        <w:top w:val="none" w:sz="0" w:space="0" w:color="auto"/>
        <w:left w:val="none" w:sz="0" w:space="0" w:color="auto"/>
        <w:bottom w:val="none" w:sz="0" w:space="0" w:color="auto"/>
        <w:right w:val="none" w:sz="0" w:space="0" w:color="auto"/>
      </w:divBdr>
    </w:div>
    <w:div w:id="77559533">
      <w:bodyDiv w:val="1"/>
      <w:marLeft w:val="0"/>
      <w:marRight w:val="0"/>
      <w:marTop w:val="0"/>
      <w:marBottom w:val="0"/>
      <w:divBdr>
        <w:top w:val="none" w:sz="0" w:space="0" w:color="auto"/>
        <w:left w:val="none" w:sz="0" w:space="0" w:color="auto"/>
        <w:bottom w:val="none" w:sz="0" w:space="0" w:color="auto"/>
        <w:right w:val="none" w:sz="0" w:space="0" w:color="auto"/>
      </w:divBdr>
    </w:div>
    <w:div w:id="304311333">
      <w:bodyDiv w:val="1"/>
      <w:marLeft w:val="0"/>
      <w:marRight w:val="0"/>
      <w:marTop w:val="0"/>
      <w:marBottom w:val="0"/>
      <w:divBdr>
        <w:top w:val="none" w:sz="0" w:space="0" w:color="auto"/>
        <w:left w:val="none" w:sz="0" w:space="0" w:color="auto"/>
        <w:bottom w:val="none" w:sz="0" w:space="0" w:color="auto"/>
        <w:right w:val="none" w:sz="0" w:space="0" w:color="auto"/>
      </w:divBdr>
    </w:div>
    <w:div w:id="463936154">
      <w:bodyDiv w:val="1"/>
      <w:marLeft w:val="0"/>
      <w:marRight w:val="0"/>
      <w:marTop w:val="0"/>
      <w:marBottom w:val="0"/>
      <w:divBdr>
        <w:top w:val="none" w:sz="0" w:space="0" w:color="auto"/>
        <w:left w:val="none" w:sz="0" w:space="0" w:color="auto"/>
        <w:bottom w:val="none" w:sz="0" w:space="0" w:color="auto"/>
        <w:right w:val="none" w:sz="0" w:space="0" w:color="auto"/>
      </w:divBdr>
    </w:div>
    <w:div w:id="467087496">
      <w:bodyDiv w:val="1"/>
      <w:marLeft w:val="0"/>
      <w:marRight w:val="0"/>
      <w:marTop w:val="0"/>
      <w:marBottom w:val="0"/>
      <w:divBdr>
        <w:top w:val="none" w:sz="0" w:space="0" w:color="auto"/>
        <w:left w:val="none" w:sz="0" w:space="0" w:color="auto"/>
        <w:bottom w:val="none" w:sz="0" w:space="0" w:color="auto"/>
        <w:right w:val="none" w:sz="0" w:space="0" w:color="auto"/>
      </w:divBdr>
    </w:div>
    <w:div w:id="543055588">
      <w:bodyDiv w:val="1"/>
      <w:marLeft w:val="0"/>
      <w:marRight w:val="0"/>
      <w:marTop w:val="0"/>
      <w:marBottom w:val="0"/>
      <w:divBdr>
        <w:top w:val="none" w:sz="0" w:space="0" w:color="auto"/>
        <w:left w:val="none" w:sz="0" w:space="0" w:color="auto"/>
        <w:bottom w:val="none" w:sz="0" w:space="0" w:color="auto"/>
        <w:right w:val="none" w:sz="0" w:space="0" w:color="auto"/>
      </w:divBdr>
    </w:div>
    <w:div w:id="598175805">
      <w:bodyDiv w:val="1"/>
      <w:marLeft w:val="0"/>
      <w:marRight w:val="0"/>
      <w:marTop w:val="0"/>
      <w:marBottom w:val="0"/>
      <w:divBdr>
        <w:top w:val="none" w:sz="0" w:space="0" w:color="auto"/>
        <w:left w:val="none" w:sz="0" w:space="0" w:color="auto"/>
        <w:bottom w:val="none" w:sz="0" w:space="0" w:color="auto"/>
        <w:right w:val="none" w:sz="0" w:space="0" w:color="auto"/>
      </w:divBdr>
    </w:div>
    <w:div w:id="832841391">
      <w:bodyDiv w:val="1"/>
      <w:marLeft w:val="0"/>
      <w:marRight w:val="0"/>
      <w:marTop w:val="0"/>
      <w:marBottom w:val="0"/>
      <w:divBdr>
        <w:top w:val="none" w:sz="0" w:space="0" w:color="auto"/>
        <w:left w:val="none" w:sz="0" w:space="0" w:color="auto"/>
        <w:bottom w:val="none" w:sz="0" w:space="0" w:color="auto"/>
        <w:right w:val="none" w:sz="0" w:space="0" w:color="auto"/>
      </w:divBdr>
    </w:div>
    <w:div w:id="842860545">
      <w:bodyDiv w:val="1"/>
      <w:marLeft w:val="0"/>
      <w:marRight w:val="0"/>
      <w:marTop w:val="0"/>
      <w:marBottom w:val="0"/>
      <w:divBdr>
        <w:top w:val="none" w:sz="0" w:space="0" w:color="auto"/>
        <w:left w:val="none" w:sz="0" w:space="0" w:color="auto"/>
        <w:bottom w:val="none" w:sz="0" w:space="0" w:color="auto"/>
        <w:right w:val="none" w:sz="0" w:space="0" w:color="auto"/>
      </w:divBdr>
    </w:div>
    <w:div w:id="948468223">
      <w:bodyDiv w:val="1"/>
      <w:marLeft w:val="0"/>
      <w:marRight w:val="0"/>
      <w:marTop w:val="0"/>
      <w:marBottom w:val="0"/>
      <w:divBdr>
        <w:top w:val="none" w:sz="0" w:space="0" w:color="auto"/>
        <w:left w:val="none" w:sz="0" w:space="0" w:color="auto"/>
        <w:bottom w:val="none" w:sz="0" w:space="0" w:color="auto"/>
        <w:right w:val="none" w:sz="0" w:space="0" w:color="auto"/>
      </w:divBdr>
    </w:div>
    <w:div w:id="1176578089">
      <w:bodyDiv w:val="1"/>
      <w:marLeft w:val="0"/>
      <w:marRight w:val="0"/>
      <w:marTop w:val="0"/>
      <w:marBottom w:val="0"/>
      <w:divBdr>
        <w:top w:val="none" w:sz="0" w:space="0" w:color="auto"/>
        <w:left w:val="none" w:sz="0" w:space="0" w:color="auto"/>
        <w:bottom w:val="none" w:sz="0" w:space="0" w:color="auto"/>
        <w:right w:val="none" w:sz="0" w:space="0" w:color="auto"/>
      </w:divBdr>
    </w:div>
    <w:div w:id="1290088897">
      <w:bodyDiv w:val="1"/>
      <w:marLeft w:val="0"/>
      <w:marRight w:val="0"/>
      <w:marTop w:val="0"/>
      <w:marBottom w:val="0"/>
      <w:divBdr>
        <w:top w:val="none" w:sz="0" w:space="0" w:color="auto"/>
        <w:left w:val="none" w:sz="0" w:space="0" w:color="auto"/>
        <w:bottom w:val="none" w:sz="0" w:space="0" w:color="auto"/>
        <w:right w:val="none" w:sz="0" w:space="0" w:color="auto"/>
      </w:divBdr>
    </w:div>
    <w:div w:id="1418357537">
      <w:bodyDiv w:val="1"/>
      <w:marLeft w:val="0"/>
      <w:marRight w:val="0"/>
      <w:marTop w:val="0"/>
      <w:marBottom w:val="0"/>
      <w:divBdr>
        <w:top w:val="none" w:sz="0" w:space="0" w:color="auto"/>
        <w:left w:val="none" w:sz="0" w:space="0" w:color="auto"/>
        <w:bottom w:val="none" w:sz="0" w:space="0" w:color="auto"/>
        <w:right w:val="none" w:sz="0" w:space="0" w:color="auto"/>
      </w:divBdr>
    </w:div>
    <w:div w:id="2100904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ingearts.com/fringearts-publication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fringearts.com/" TargetMode="External"/><Relationship Id="rId4" Type="http://schemas.openxmlformats.org/officeDocument/2006/relationships/settings" Target="settings.xml"/><Relationship Id="rId9" Type="http://schemas.openxmlformats.org/officeDocument/2006/relationships/hyperlink" Target="https://phillyfringe.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QBaO20rXeNMvV0x27SvRZRD5nw==">CgMxLjA4AHIhMUFuNjlUUl9KaXdZSjkwTENMZlZ4QTFuRFpCdENxTDZw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Niloufer Siddiqui</dc:creator>
  <cp:lastModifiedBy>Melissa Negro</cp:lastModifiedBy>
  <cp:revision>4</cp:revision>
  <dcterms:created xsi:type="dcterms:W3CDTF">2024-11-22T23:13:00Z</dcterms:created>
  <dcterms:modified xsi:type="dcterms:W3CDTF">2024-12-02T23:07:00Z</dcterms:modified>
</cp:coreProperties>
</file>